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both"/>
        <w:rPr/>
      </w:pPr>
      <w:bookmarkStart w:id="0" w:name="_GoBack"/>
      <w:bookmarkEnd w:id="0"/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附件2：</w:t>
      </w:r>
    </w:p>
    <w:p>
      <w:pPr>
        <w:spacing w:lineRule="auto" w:line="240"/>
        <w:ind w:firstLine="640"/>
        <w:jc w:val="center"/>
        <w:rPr/>
      </w:pP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44"/>
          <w:szCs w:val="44"/>
          <w:highlight w:val="none"/>
          <w:vertAlign w:val="baseline"/>
          <w:em w:val="none"/>
          <w:lang w:val="en-US" w:bidi="ar-SA" w:eastAsia="zh-CN"/>
        </w:rPr>
        <w:t>广州大学众创空间入驻项目考核表</w:t>
      </w:r>
    </w:p>
    <w:p>
      <w:pPr>
        <w:spacing w:lineRule="auto" w:line="240"/>
        <w:ind w:firstLine="640"/>
        <w:jc w:val="both"/>
        <w:rPr/>
      </w:pPr>
    </w:p>
    <w:p>
      <w:pPr>
        <w:spacing w:lineRule="auto" w:line="480"/>
        <w:ind w:firstLine="640"/>
        <w:jc w:val="both"/>
        <w:rPr/>
      </w:pPr>
    </w:p>
    <w:p>
      <w:pPr>
        <w:spacing w:lineRule="auto" w:line="480"/>
        <w:ind w:firstLine="640"/>
        <w:jc w:val="both"/>
        <w:rPr/>
      </w:pPr>
    </w:p>
    <w:p>
      <w:pPr>
        <w:spacing w:lineRule="auto" w:line="480"/>
        <w:ind w:firstLine="640"/>
        <w:jc w:val="both"/>
        <w:rPr/>
      </w:pPr>
    </w:p>
    <w:p>
      <w:pPr>
        <w:spacing w:lineRule="auto" w:line="72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项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目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名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称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：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u w:val="single" w:color="auto"/>
          <w:vertAlign w:val="baseline"/>
          <w:em w:val="none"/>
          <w:lang w:val="en-US" w:bidi="ar-SA" w:eastAsia="zh-CN"/>
        </w:rPr>
        <w:t xml:space="preserve">                          </w:t>
      </w:r>
    </w:p>
    <w:p>
      <w:pPr>
        <w:spacing w:lineRule="auto" w:line="72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项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目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负责人：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u w:val="single" w:color="auto"/>
          <w:vertAlign w:val="baseline"/>
          <w:em w:val="none"/>
          <w:lang w:val="en-US" w:bidi="ar-SA" w:eastAsia="zh-CN"/>
        </w:rPr>
        <w:t xml:space="preserve">                          </w:t>
      </w:r>
    </w:p>
    <w:p>
      <w:pPr>
        <w:spacing w:lineRule="auto" w:line="72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联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系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方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式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：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u w:val="single" w:color="auto"/>
          <w:vertAlign w:val="baseline"/>
          <w:em w:val="none"/>
          <w:lang w:val="en-US" w:bidi="ar-SA" w:eastAsia="zh-CN"/>
        </w:rPr>
        <w:t xml:space="preserve">                          </w:t>
      </w:r>
    </w:p>
    <w:p>
      <w:pPr>
        <w:spacing w:lineRule="auto" w:line="72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指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导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老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师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：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u w:val="single" w:color="auto"/>
          <w:vertAlign w:val="baseline"/>
          <w:em w:val="none"/>
          <w:lang w:val="en-US" w:bidi="ar-SA" w:eastAsia="zh-CN"/>
        </w:rPr>
        <w:t xml:space="preserve">                          </w:t>
      </w:r>
    </w:p>
    <w:p>
      <w:pPr>
        <w:spacing w:lineRule="auto" w:line="720"/>
        <w:ind w:firstLine="640"/>
        <w:jc w:val="both"/>
        <w:rPr/>
      </w:pP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所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属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学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院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：</w:t>
      </w:r>
      <w:r>
        <w:rPr>
          <w:rFonts w:ascii="华文仿宋" w:cs="宋体" w:eastAsia="华文仿宋" w:hAnsi="华文仿宋" w:hint="default"/>
          <w:b w:val="false"/>
          <w:bCs w:val="false"/>
          <w:i w:val="false"/>
          <w:iCs w:val="false"/>
          <w:color w:val="auto"/>
          <w:kern w:val="2"/>
          <w:sz w:val="36"/>
          <w:szCs w:val="36"/>
          <w:highlight w:val="none"/>
          <w:u w:val="single" w:color="auto"/>
          <w:vertAlign w:val="baseline"/>
          <w:em w:val="none"/>
          <w:lang w:val="en-US" w:bidi="ar-SA" w:eastAsia="zh-CN"/>
        </w:rPr>
        <w:t xml:space="preserve">                          </w:t>
      </w:r>
    </w:p>
    <w:p>
      <w:pPr>
        <w:spacing w:lineRule="auto" w:line="240"/>
        <w:ind w:firstLine="640"/>
        <w:jc w:val="both"/>
        <w:rPr/>
      </w:pPr>
    </w:p>
    <w:p>
      <w:pPr>
        <w:spacing w:lineRule="auto" w:line="240"/>
        <w:ind w:firstLine="640"/>
        <w:jc w:val="both"/>
        <w:rPr/>
      </w:pPr>
    </w:p>
    <w:p>
      <w:pPr>
        <w:spacing w:lineRule="auto" w:line="240"/>
        <w:ind w:firstLine="640"/>
        <w:jc w:val="both"/>
        <w:rPr/>
      </w:pPr>
    </w:p>
    <w:p>
      <w:pPr>
        <w:spacing w:lineRule="auto" w:line="240"/>
        <w:jc w:val="both"/>
        <w:rPr/>
      </w:pPr>
    </w:p>
    <w:p>
      <w:pPr>
        <w:spacing w:lineRule="auto" w:line="240"/>
        <w:ind w:firstLine="640"/>
        <w:jc w:val="both"/>
        <w:rPr/>
      </w:pPr>
    </w:p>
    <w:p>
      <w:pPr>
        <w:spacing w:lineRule="auto" w:line="240"/>
        <w:ind w:firstLine="640"/>
        <w:jc w:val="both"/>
        <w:rPr/>
      </w:pPr>
    </w:p>
    <w:p>
      <w:pPr>
        <w:spacing w:lineRule="auto" w:line="240"/>
        <w:ind w:firstLine="640"/>
        <w:jc w:val="center"/>
        <w:rPr/>
      </w:pP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广州大学创新创业学院制</w:t>
      </w:r>
    </w:p>
    <w:p>
      <w:pPr>
        <w:spacing w:lineRule="auto" w:line="240"/>
        <w:ind w:firstLine="640"/>
        <w:jc w:val="center"/>
        <w:rPr/>
      </w:pP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年</w:t>
      </w: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</w:t>
      </w: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月</w:t>
      </w: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 xml:space="preserve">   </w:t>
      </w:r>
      <w:r>
        <w:rPr>
          <w:rFonts w:ascii="华文仿宋" w:cs="宋体" w:eastAsia="华文仿宋" w:hAnsi="华文仿宋" w:hint="default"/>
          <w:b/>
          <w:bCs/>
          <w:i w:val="false"/>
          <w:iCs w:val="false"/>
          <w:color w:val="auto"/>
          <w:kern w:val="2"/>
          <w:sz w:val="36"/>
          <w:szCs w:val="36"/>
          <w:highlight w:val="none"/>
          <w:vertAlign w:val="baseline"/>
          <w:em w:val="none"/>
          <w:lang w:val="en-US" w:bidi="ar-SA" w:eastAsia="zh-CN"/>
        </w:rPr>
        <w:t>日</w:t>
      </w:r>
    </w:p>
    <w:tbl>
      <w:tblPr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37"/>
        <w:gridCol w:w="1047"/>
        <w:gridCol w:w="153"/>
        <w:gridCol w:w="1583"/>
        <w:gridCol w:w="1264"/>
        <w:gridCol w:w="1086"/>
        <w:gridCol w:w="1200"/>
        <w:gridCol w:w="714"/>
      </w:tblGrid>
      <w:tr>
        <w:trPr>
          <w:cantSplit/>
          <w:tblHeader w:val="false"/>
          <w:jc w:val="left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项目名称：</w:t>
            </w:r>
          </w:p>
        </w:tc>
      </w:tr>
      <w:tr>
        <w:tblPrEx/>
        <w:trPr>
          <w:cantSplit/>
          <w:trHeight w:val="705" w:hRule="atLeast"/>
          <w:tblHeader w:val="false"/>
          <w:jc w:val="left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项目类型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sym w:font="Wingdings 2" w:char="100a3"/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创意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 xml:space="preserve">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sym w:font="Wingdings 2" w:char="100a3"/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初创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是否注册公司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sym w:font="Wingdings 2" w:char="100a3"/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是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sym w:font="Wingdings 2" w:char="100a3"/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否</w:t>
            </w:r>
          </w:p>
        </w:tc>
      </w:tr>
      <w:tr>
        <w:tblPrEx/>
        <w:trPr>
          <w:cantSplit/>
          <w:tblHeader w:val="false"/>
          <w:jc w:val="left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入驻时间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注册资本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营业额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团队成立</w:t>
            </w:r>
          </w:p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主营业务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团队成员情况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性别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学号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职务/承担业务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联系方式</w:t>
            </w: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/>
          <w:tblHeader w:val="false"/>
          <w:jc w:val="left"/>
        </w:trPr>
        <w:tc>
          <w:tcPr>
            <w:tcW w:w="71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 w:val="false"/>
          <w:trHeight w:val="3933" w:hRule="atLeast"/>
          <w:tblHeader w:val="false"/>
          <w:jc w:val="left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团队自我评估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（包括项目产品及服务介绍、项目营销与运营情况、团队分配情况、项目优势及创新，项目的研究进展、开发投入，融资等方面情况,1000字以内）</w:t>
            </w: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项目负责人签名：</w:t>
            </w:r>
          </w:p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年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月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日</w:t>
            </w:r>
          </w:p>
          <w:p>
            <w:pPr>
              <w:spacing w:lineRule="auto" w:line="240"/>
              <w:ind w:firstLine="640"/>
              <w:jc w:val="right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（可加页）</w:t>
            </w:r>
          </w:p>
        </w:tc>
      </w:tr>
      <w:tr>
        <w:tblPrEx/>
        <w:trPr>
          <w:cantSplit w:val="false"/>
          <w:trHeight w:val="4044" w:hRule="atLeast"/>
          <w:tblHeader w:val="false"/>
          <w:jc w:val="left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/>
                <w:bCs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项目孵化以来取得的主要成果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（包括发表论文、申请专利、软件著作权、参加各类竞赛及创新创业活动情况，佐证材料附于考核表之后。）</w:t>
            </w: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 w:val="false"/>
          <w:trHeight w:val="1136" w:hRule="atLeast"/>
          <w:tblHeader w:val="false"/>
          <w:jc w:val="left"/>
        </w:trPr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考核结果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日常管理考核得分（20%）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路演考核得分</w:t>
            </w:r>
          </w:p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（80%）</w:t>
            </w:r>
          </w:p>
        </w:tc>
      </w:tr>
      <w:tr>
        <w:tblPrEx/>
        <w:trPr>
          <w:cantSplit w:val="false"/>
          <w:trHeight w:val="567" w:hRule="atLeast"/>
          <w:tblHeader w:val="false"/>
          <w:jc w:val="left"/>
        </w:trPr>
        <w:tc>
          <w:tcPr>
            <w:tcW w:w="3000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 w:val="false"/>
          <w:trHeight w:val="647" w:hRule="atLeast"/>
          <w:tblHeader w:val="false"/>
          <w:jc w:val="left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1280" w:firstLineChars="404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总分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</w:p>
        </w:tc>
      </w:tr>
      <w:tr>
        <w:tblPrEx/>
        <w:trPr>
          <w:cantSplit w:val="false"/>
          <w:trHeight w:val="1804" w:hRule="atLeast"/>
          <w:tblHeader w:val="false"/>
          <w:jc w:val="left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firstLine="640"/>
              <w:jc w:val="both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32"/>
                <w:szCs w:val="32"/>
                <w:highlight w:val="none"/>
                <w:vertAlign w:val="baseline"/>
                <w:em w:val="none"/>
                <w:lang w:val="en-US" w:bidi="ar-SA" w:eastAsia="zh-CN"/>
              </w:rPr>
              <w:t>考核小组意见（优秀、合格、不合格）：</w:t>
            </w: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both"/>
              <w:rPr/>
            </w:pPr>
          </w:p>
          <w:p>
            <w:pPr>
              <w:spacing w:lineRule="auto" w:line="240"/>
              <w:ind w:firstLine="640"/>
              <w:jc w:val="center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负责人签字：</w:t>
            </w:r>
          </w:p>
          <w:p>
            <w:pPr>
              <w:spacing w:lineRule="auto" w:line="240"/>
              <w:ind w:firstLine="640"/>
              <w:jc w:val="right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        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（盖章）</w:t>
            </w:r>
          </w:p>
          <w:p>
            <w:pPr>
              <w:spacing w:lineRule="auto" w:line="240"/>
              <w:ind w:firstLine="640"/>
              <w:jc w:val="right"/>
              <w:rPr/>
            </w:pP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年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月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华文仿宋" w:cs="宋体" w:eastAsia="华文仿宋" w:hAnsi="华文仿宋" w:hint="default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highlight w:val="none"/>
                <w:vertAlign w:val="baseline"/>
                <w:em w:val="none"/>
                <w:lang w:val="en-US" w:bidi="ar-SA" w:eastAsia="zh-CN"/>
              </w:rPr>
              <w:t>日</w:t>
            </w:r>
          </w:p>
        </w:tc>
      </w:tr>
    </w:tbl>
    <w:p>
      <w:pPr>
        <w:spacing w:lineRule="auto" w:line="240"/>
        <w:jc w:val="both"/>
        <w:rPr/>
      </w:pPr>
    </w:p>
    <w:p>
      <w:pPr>
        <w:pStyle w:val="style0"/>
        <w:rPr/>
      </w:pPr>
      <w:r>
        <w:rPr>
          <w:rFonts w:ascii="华文宋体" w:cs="宋体" w:eastAsia="华文宋体" w:hAnsi="华文宋体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.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华文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华文宋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4094"/>
    <w:qFormat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等线" w:cs="宋体" w:eastAsia="等线" w:hAnsi="等线"/>
      <w:kern w:val="2"/>
      <w:sz w:val="18"/>
      <w:szCs w:val="18"/>
      <w:lang w:val="en-US" w:bidi="ar-SA" w:eastAsia="zh-CN"/>
    </w:rPr>
  </w:style>
  <w:style w:type="paragraph" w:styleId="style179">
    <w:name w:val="List Paragraph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332</Words>
  <Characters>340</Characters>
  <Application>WPS Office</Application>
  <Paragraphs>125</Paragraphs>
  <CharactersWithSpaces>645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2023-02-21T01:12:05Z</dcterms:created>
  <dc:creator>M2104K10AC</dc:creator>
  <lastModifiedBy>M2104K10AC</lastModifiedBy>
  <dcterms:modified xsi:type="dcterms:W3CDTF">2023-02-21T01:12:28Z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bd17cca4312944ce847daefdabb1810b</vt:lpwstr>
  </property>
</Properties>
</file>